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D68D7" w14:textId="77777777" w:rsidR="005C4F7D" w:rsidRDefault="00DD23E8" w:rsidP="00DD23E8">
      <w:pPr>
        <w:pStyle w:val="Heading1"/>
      </w:pPr>
      <w:r>
        <w:t>Introduction</w:t>
      </w:r>
    </w:p>
    <w:p w14:paraId="707BE5B5" w14:textId="13EB5A28" w:rsidR="00DD23E8" w:rsidRDefault="00FE56CD" w:rsidP="00B757B4">
      <w:pPr>
        <w:pStyle w:val="ListParagraph"/>
        <w:numPr>
          <w:ilvl w:val="0"/>
          <w:numId w:val="11"/>
        </w:numPr>
      </w:pPr>
      <w:r>
        <w:t xml:space="preserve">Include </w:t>
      </w:r>
      <w:r w:rsidR="00B757B4">
        <w:t xml:space="preserve">possible </w:t>
      </w:r>
      <w:r>
        <w:t>reasons for outsourcing:</w:t>
      </w:r>
    </w:p>
    <w:p w14:paraId="46EE6A3A" w14:textId="1BC3D40D" w:rsidR="00B757B4" w:rsidRDefault="00B757B4" w:rsidP="00B757B4">
      <w:pPr>
        <w:pStyle w:val="ListParagraph"/>
        <w:numPr>
          <w:ilvl w:val="1"/>
          <w:numId w:val="11"/>
        </w:numPr>
      </w:pPr>
      <w:r w:rsidRPr="00B757B4">
        <w:t>reduction in overall costs</w:t>
      </w:r>
      <w:r w:rsidR="003322D2">
        <w:t>,</w:t>
      </w:r>
    </w:p>
    <w:p w14:paraId="233632DE" w14:textId="77777777" w:rsidR="00525741" w:rsidRDefault="00525741" w:rsidP="00525741">
      <w:pPr>
        <w:pStyle w:val="ListParagraph"/>
        <w:numPr>
          <w:ilvl w:val="1"/>
          <w:numId w:val="11"/>
        </w:numPr>
      </w:pPr>
      <w:r w:rsidRPr="00525741">
        <w:t>improving</w:t>
      </w:r>
      <w:r>
        <w:t xml:space="preserve"> </w:t>
      </w:r>
      <w:r w:rsidRPr="00525741">
        <w:t xml:space="preserve">quality of service delivery, </w:t>
      </w:r>
    </w:p>
    <w:p w14:paraId="46FD156A" w14:textId="77777777" w:rsidR="00525741" w:rsidRDefault="00525741" w:rsidP="00525741">
      <w:pPr>
        <w:pStyle w:val="ListParagraph"/>
        <w:numPr>
          <w:ilvl w:val="1"/>
          <w:numId w:val="11"/>
        </w:numPr>
      </w:pPr>
      <w:r w:rsidRPr="00525741">
        <w:t xml:space="preserve">increased flexibility, </w:t>
      </w:r>
    </w:p>
    <w:p w14:paraId="091CF41D" w14:textId="72F15493" w:rsidR="003322D2" w:rsidRDefault="00525741" w:rsidP="00525741">
      <w:pPr>
        <w:pStyle w:val="ListParagraph"/>
        <w:numPr>
          <w:ilvl w:val="1"/>
          <w:numId w:val="11"/>
        </w:numPr>
      </w:pPr>
      <w:r w:rsidRPr="00525741">
        <w:t>meeting industry expectations of cost</w:t>
      </w:r>
      <w:r>
        <w:t xml:space="preserve"> </w:t>
      </w:r>
      <w:r w:rsidRPr="00525741">
        <w:t>effective use of funding</w:t>
      </w:r>
      <w:r w:rsidR="003322D2">
        <w:t>,</w:t>
      </w:r>
    </w:p>
    <w:p w14:paraId="131943EF" w14:textId="6B118FBA" w:rsidR="00525741" w:rsidRDefault="00525741" w:rsidP="00525741">
      <w:pPr>
        <w:pStyle w:val="ListParagraph"/>
        <w:numPr>
          <w:ilvl w:val="1"/>
          <w:numId w:val="11"/>
        </w:numPr>
      </w:pPr>
      <w:r w:rsidRPr="00525741">
        <w:t>access to specialist</w:t>
      </w:r>
      <w:r w:rsidR="003322D2">
        <w:t xml:space="preserve"> </w:t>
      </w:r>
      <w:r w:rsidRPr="00525741">
        <w:t>skills and expertise.</w:t>
      </w:r>
    </w:p>
    <w:p w14:paraId="5C283648" w14:textId="26F0D2B9" w:rsidR="00DD23E8" w:rsidRDefault="00DD23E8" w:rsidP="00DD23E8">
      <w:pPr>
        <w:pStyle w:val="Heading1"/>
      </w:pPr>
      <w:r>
        <w:t xml:space="preserve">Methods of Outsourcing </w:t>
      </w:r>
    </w:p>
    <w:p w14:paraId="7FD0C3A4" w14:textId="555CED6C" w:rsidR="003D1BFB" w:rsidRDefault="00CA7190" w:rsidP="003D1BFB">
      <w:r>
        <w:t>Different contracting models will provide different advantages and disadvantages</w:t>
      </w:r>
      <w:r w:rsidR="003B1E6B">
        <w:t xml:space="preserve"> and the AtoN Authority should consider the models below</w:t>
      </w:r>
      <w:r w:rsidR="00B27EFD">
        <w:t xml:space="preserve"> when determining which model is best for them.</w:t>
      </w:r>
      <w:r w:rsidR="009370B9">
        <w:t xml:space="preserve"> Any of the models described below could be further broken down into </w:t>
      </w:r>
      <w:r w:rsidR="005F25E7">
        <w:t>the following categories:</w:t>
      </w:r>
    </w:p>
    <w:p w14:paraId="49DA1C62" w14:textId="77777777" w:rsidR="005F25E7" w:rsidRDefault="005F25E7" w:rsidP="005F25E7">
      <w:pPr>
        <w:pStyle w:val="ListParagraph"/>
        <w:numPr>
          <w:ilvl w:val="0"/>
          <w:numId w:val="2"/>
        </w:numPr>
      </w:pPr>
      <w:r>
        <w:t>Performance based vs prescriptive model</w:t>
      </w:r>
    </w:p>
    <w:p w14:paraId="4F7FC5D9" w14:textId="161BE681" w:rsidR="005F25E7" w:rsidRDefault="005F25E7" w:rsidP="005F25E7">
      <w:pPr>
        <w:pStyle w:val="ListParagraph"/>
        <w:numPr>
          <w:ilvl w:val="0"/>
          <w:numId w:val="2"/>
        </w:numPr>
      </w:pPr>
      <w:r>
        <w:t xml:space="preserve">Fixed price vs </w:t>
      </w:r>
      <w:r w:rsidR="00F75CC9">
        <w:t>time &amp; materials</w:t>
      </w:r>
    </w:p>
    <w:p w14:paraId="0DB746CB" w14:textId="178796A6" w:rsidR="00DD23E8" w:rsidRDefault="00DD23E8" w:rsidP="004A4FB9">
      <w:pPr>
        <w:pStyle w:val="Heading2"/>
      </w:pPr>
      <w:r>
        <w:t>Total outsourced model</w:t>
      </w:r>
    </w:p>
    <w:p w14:paraId="47AB0A96" w14:textId="362CE4E0" w:rsidR="004A4FB9" w:rsidRDefault="006203F7" w:rsidP="006203F7">
      <w:r>
        <w:t xml:space="preserve">All </w:t>
      </w:r>
      <w:r w:rsidR="003B1988">
        <w:t xml:space="preserve">maintenance </w:t>
      </w:r>
      <w:r>
        <w:t>services in support of AtoN operation are outsourced to a single third party to manage.</w:t>
      </w:r>
    </w:p>
    <w:p w14:paraId="4B239D08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Advantages</w:t>
      </w:r>
    </w:p>
    <w:p w14:paraId="304C1A18" w14:textId="78E96469" w:rsidR="00DD23E8" w:rsidRDefault="00C16DEF" w:rsidP="00720C03">
      <w:pPr>
        <w:pStyle w:val="ListParagraph"/>
        <w:numPr>
          <w:ilvl w:val="1"/>
          <w:numId w:val="2"/>
        </w:numPr>
      </w:pPr>
      <w:r>
        <w:t>E</w:t>
      </w:r>
      <w:r w:rsidR="00D17FEB">
        <w:t>fficient administration of the contract</w:t>
      </w:r>
    </w:p>
    <w:p w14:paraId="6E6D9175" w14:textId="05BFE3A8" w:rsidR="00D17FEB" w:rsidRDefault="00C16DEF" w:rsidP="00720C03">
      <w:pPr>
        <w:pStyle w:val="ListParagraph"/>
        <w:numPr>
          <w:ilvl w:val="1"/>
          <w:numId w:val="2"/>
        </w:numPr>
      </w:pPr>
      <w:r>
        <w:t>Le</w:t>
      </w:r>
      <w:r w:rsidR="00F345F7">
        <w:t>ss contract management overhead</w:t>
      </w:r>
    </w:p>
    <w:p w14:paraId="42D9DA7C" w14:textId="231DBF7F" w:rsidR="00F345F7" w:rsidRDefault="00C16DEF" w:rsidP="00720C03">
      <w:pPr>
        <w:pStyle w:val="ListParagraph"/>
        <w:numPr>
          <w:ilvl w:val="1"/>
          <w:numId w:val="2"/>
        </w:numPr>
      </w:pPr>
      <w:r>
        <w:t>C</w:t>
      </w:r>
      <w:r w:rsidR="00F07335">
        <w:t>onsistent delivery of services</w:t>
      </w:r>
    </w:p>
    <w:p w14:paraId="7291CA8E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Disadvantages</w:t>
      </w:r>
    </w:p>
    <w:p w14:paraId="5E14A07F" w14:textId="39480CFE" w:rsidR="00DD23E8" w:rsidRDefault="00FD0E9A" w:rsidP="00720C03">
      <w:pPr>
        <w:pStyle w:val="ListParagraph"/>
        <w:numPr>
          <w:ilvl w:val="1"/>
          <w:numId w:val="2"/>
        </w:numPr>
      </w:pPr>
      <w:r>
        <w:t>Loss of corporate knowledge</w:t>
      </w:r>
      <w:r w:rsidR="003B1988">
        <w:t xml:space="preserve"> </w:t>
      </w:r>
      <w:r w:rsidR="00061099">
        <w:t xml:space="preserve">in AtoN Authority </w:t>
      </w:r>
      <w:r w:rsidR="003B1988">
        <w:t>over time</w:t>
      </w:r>
    </w:p>
    <w:p w14:paraId="1C2751F4" w14:textId="572439AA" w:rsidR="007650D5" w:rsidRDefault="007650D5" w:rsidP="00720C03">
      <w:pPr>
        <w:pStyle w:val="ListParagraph"/>
        <w:numPr>
          <w:ilvl w:val="1"/>
          <w:numId w:val="2"/>
        </w:numPr>
      </w:pPr>
      <w:r>
        <w:t xml:space="preserve">Restriction of suitably qualified contractors due to </w:t>
      </w:r>
      <w:r w:rsidR="00FF115B">
        <w:t>the wide range of technical disciplines required</w:t>
      </w:r>
    </w:p>
    <w:p w14:paraId="23C51244" w14:textId="48BBE34C" w:rsidR="003C32E7" w:rsidRDefault="003C32E7" w:rsidP="00720C03">
      <w:pPr>
        <w:pStyle w:val="ListParagraph"/>
        <w:numPr>
          <w:ilvl w:val="1"/>
          <w:numId w:val="2"/>
        </w:numPr>
      </w:pPr>
      <w:r>
        <w:t>Loss of local knowledge / familiarity of sites</w:t>
      </w:r>
    </w:p>
    <w:p w14:paraId="585E0C2A" w14:textId="07C203BF" w:rsidR="00DD23E8" w:rsidRDefault="00DD23E8" w:rsidP="004A4FB9">
      <w:pPr>
        <w:pStyle w:val="Heading2"/>
      </w:pPr>
      <w:r>
        <w:t>Geographical outsourced model</w:t>
      </w:r>
    </w:p>
    <w:p w14:paraId="6C17EBAC" w14:textId="425778A2" w:rsidR="006766B5" w:rsidRDefault="006766B5" w:rsidP="006766B5">
      <w:r>
        <w:t>All services in support of AtoN operation in a particular geographic location are outsourced to a single or multiple third parties to manage.</w:t>
      </w:r>
    </w:p>
    <w:p w14:paraId="2B0593E8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Advantages</w:t>
      </w:r>
    </w:p>
    <w:p w14:paraId="1007ED4C" w14:textId="43AFC749" w:rsidR="00DD23E8" w:rsidRDefault="00826835" w:rsidP="00720C03">
      <w:pPr>
        <w:pStyle w:val="ListParagraph"/>
        <w:numPr>
          <w:ilvl w:val="1"/>
          <w:numId w:val="2"/>
        </w:numPr>
      </w:pPr>
      <w:r>
        <w:t>Utilisation of local knowledge</w:t>
      </w:r>
    </w:p>
    <w:p w14:paraId="35ADB76B" w14:textId="497D1176" w:rsidR="00826835" w:rsidRDefault="007F7074" w:rsidP="00720C03">
      <w:pPr>
        <w:pStyle w:val="ListParagraph"/>
        <w:numPr>
          <w:ilvl w:val="1"/>
          <w:numId w:val="2"/>
        </w:numPr>
      </w:pPr>
      <w:r>
        <w:t>Familiarisation of local assets</w:t>
      </w:r>
    </w:p>
    <w:p w14:paraId="5E13C2D1" w14:textId="3A381E91" w:rsidR="002E0671" w:rsidRDefault="002E0671" w:rsidP="00720C03">
      <w:pPr>
        <w:pStyle w:val="ListParagraph"/>
        <w:numPr>
          <w:ilvl w:val="1"/>
          <w:numId w:val="2"/>
        </w:numPr>
      </w:pPr>
      <w:r>
        <w:t xml:space="preserve">Fast response times </w:t>
      </w:r>
      <w:r w:rsidR="004E2352">
        <w:t>possible</w:t>
      </w:r>
    </w:p>
    <w:p w14:paraId="1B273110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Disadvantages</w:t>
      </w:r>
    </w:p>
    <w:p w14:paraId="601308DC" w14:textId="3ECD40DF" w:rsidR="003D2641" w:rsidRDefault="003D2641" w:rsidP="00720C03">
      <w:pPr>
        <w:pStyle w:val="ListParagraph"/>
        <w:numPr>
          <w:ilvl w:val="1"/>
          <w:numId w:val="2"/>
        </w:numPr>
      </w:pPr>
      <w:r>
        <w:t>Indirect maintenance cost</w:t>
      </w:r>
      <w:r w:rsidR="002F2F6A">
        <w:t xml:space="preserve">s, such as </w:t>
      </w:r>
      <w:r w:rsidR="00517071">
        <w:t>administrative overheads, will apply to each contract.</w:t>
      </w:r>
    </w:p>
    <w:p w14:paraId="34D3DE52" w14:textId="10552D3C" w:rsidR="00C16DEF" w:rsidRDefault="00C16DEF" w:rsidP="00720C03">
      <w:pPr>
        <w:pStyle w:val="ListParagraph"/>
        <w:numPr>
          <w:ilvl w:val="1"/>
          <w:numId w:val="2"/>
        </w:numPr>
      </w:pPr>
      <w:r>
        <w:t>Possib</w:t>
      </w:r>
      <w:r w:rsidR="00D175BE">
        <w:t>ility of inconsistent delivery of services between locations / contractors</w:t>
      </w:r>
    </w:p>
    <w:p w14:paraId="4991EBFC" w14:textId="702AB69A" w:rsidR="00DD23E8" w:rsidRDefault="00061099" w:rsidP="00720C03">
      <w:pPr>
        <w:pStyle w:val="ListParagraph"/>
        <w:numPr>
          <w:ilvl w:val="1"/>
          <w:numId w:val="2"/>
        </w:numPr>
      </w:pPr>
      <w:r>
        <w:t>Loss of corporate knowledge in AtoN Authority over time</w:t>
      </w:r>
    </w:p>
    <w:p w14:paraId="7E16ECB9" w14:textId="2DA2C10B" w:rsidR="00DD23E8" w:rsidRDefault="00DD23E8" w:rsidP="004A4FB9">
      <w:pPr>
        <w:pStyle w:val="Heading2"/>
      </w:pPr>
      <w:r>
        <w:t>System based outsourced model</w:t>
      </w:r>
    </w:p>
    <w:p w14:paraId="2B41E024" w14:textId="40E384EE" w:rsidR="006766B5" w:rsidRDefault="00B500DF" w:rsidP="006766B5">
      <w:r>
        <w:t>Maintenance of p</w:t>
      </w:r>
      <w:r w:rsidR="006766B5">
        <w:t>articular AtoN systems  are outsourced to a single or multiple third parties to manage.</w:t>
      </w:r>
    </w:p>
    <w:p w14:paraId="50846EAA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lastRenderedPageBreak/>
        <w:t>Advantages</w:t>
      </w:r>
    </w:p>
    <w:p w14:paraId="03965A89" w14:textId="20AB1C0D" w:rsidR="00DD23E8" w:rsidRDefault="00341A89" w:rsidP="00720C03">
      <w:pPr>
        <w:pStyle w:val="ListParagraph"/>
        <w:numPr>
          <w:ilvl w:val="1"/>
          <w:numId w:val="2"/>
        </w:numPr>
      </w:pPr>
      <w:r>
        <w:t xml:space="preserve">Familiarisation / specialist knowledge on </w:t>
      </w:r>
      <w:r w:rsidR="004825C7">
        <w:t>specific assets</w:t>
      </w:r>
      <w:r w:rsidR="00DD23E8">
        <w:t xml:space="preserve"> </w:t>
      </w:r>
      <w:r w:rsidR="007D7CE2">
        <w:t>and systems</w:t>
      </w:r>
    </w:p>
    <w:p w14:paraId="59C59AD2" w14:textId="51812421" w:rsidR="00913841" w:rsidRDefault="00BD5D1A" w:rsidP="00720C03">
      <w:pPr>
        <w:pStyle w:val="ListParagraph"/>
        <w:numPr>
          <w:ilvl w:val="1"/>
          <w:numId w:val="2"/>
        </w:numPr>
      </w:pPr>
      <w:r>
        <w:t xml:space="preserve">Small range of technical disciplines </w:t>
      </w:r>
      <w:r w:rsidR="00133650">
        <w:t>would result in more suitabl</w:t>
      </w:r>
      <w:r w:rsidR="00792065">
        <w:t>y qualified</w:t>
      </w:r>
      <w:r w:rsidR="00133650">
        <w:t xml:space="preserve"> contract</w:t>
      </w:r>
      <w:r w:rsidR="00792065">
        <w:t>ors</w:t>
      </w:r>
    </w:p>
    <w:p w14:paraId="3A1BE707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Disadvantages</w:t>
      </w:r>
    </w:p>
    <w:p w14:paraId="5EB38EA8" w14:textId="77777777" w:rsidR="00580DA4" w:rsidRDefault="00580DA4" w:rsidP="00720C03">
      <w:pPr>
        <w:pStyle w:val="ListParagraph"/>
        <w:numPr>
          <w:ilvl w:val="1"/>
          <w:numId w:val="2"/>
        </w:numPr>
      </w:pPr>
      <w:r>
        <w:t>Indirect maintenance costs, such as administrative overheads, will apply to each contract.</w:t>
      </w:r>
    </w:p>
    <w:p w14:paraId="29749A8D" w14:textId="77777777" w:rsidR="00580DA4" w:rsidRDefault="00580DA4" w:rsidP="00720C03">
      <w:pPr>
        <w:pStyle w:val="ListParagraph"/>
        <w:numPr>
          <w:ilvl w:val="1"/>
          <w:numId w:val="2"/>
        </w:numPr>
      </w:pPr>
      <w:r>
        <w:t>Possibility of inconsistent delivery of services between locations / contractors</w:t>
      </w:r>
    </w:p>
    <w:p w14:paraId="5B7AC64B" w14:textId="7959CCB1" w:rsidR="00DD23E8" w:rsidRDefault="00580DA4" w:rsidP="00720C03">
      <w:pPr>
        <w:pStyle w:val="ListParagraph"/>
        <w:numPr>
          <w:ilvl w:val="1"/>
          <w:numId w:val="2"/>
        </w:numPr>
      </w:pPr>
      <w:r>
        <w:t>Loss of corporate knowledge in AtoN Authority over time</w:t>
      </w:r>
    </w:p>
    <w:p w14:paraId="1016016B" w14:textId="0F613425" w:rsidR="00DD23E8" w:rsidRDefault="00DD23E8" w:rsidP="004A4FB9">
      <w:pPr>
        <w:pStyle w:val="Heading2"/>
      </w:pPr>
      <w:r>
        <w:t>Partial outsourced model</w:t>
      </w:r>
    </w:p>
    <w:p w14:paraId="1F1A35F4" w14:textId="7BE10DB8" w:rsidR="004A4FB9" w:rsidRPr="004A4FB9" w:rsidRDefault="007D7F40" w:rsidP="004A4FB9">
      <w:r>
        <w:t>Predetermined services in support of AtoN operation are outsourced to a single or multiple third parties to manage.</w:t>
      </w:r>
      <w:r w:rsidR="00D475EC">
        <w:t xml:space="preserve"> AtoN Authority maintains control of the remaining services.</w:t>
      </w:r>
    </w:p>
    <w:p w14:paraId="37411500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Advantages</w:t>
      </w:r>
    </w:p>
    <w:p w14:paraId="529392C0" w14:textId="747713A7" w:rsidR="00711BBC" w:rsidRDefault="00711BBC" w:rsidP="00720C03">
      <w:pPr>
        <w:pStyle w:val="ListParagraph"/>
        <w:numPr>
          <w:ilvl w:val="1"/>
          <w:numId w:val="2"/>
        </w:numPr>
      </w:pPr>
      <w:r>
        <w:t xml:space="preserve">Some level of corporate knowledge in AtoN Authority is </w:t>
      </w:r>
      <w:r w:rsidR="00F45886">
        <w:t>retained</w:t>
      </w:r>
    </w:p>
    <w:p w14:paraId="56CF8481" w14:textId="1C647015" w:rsidR="00DD23E8" w:rsidRDefault="00F45886" w:rsidP="00720C03">
      <w:pPr>
        <w:pStyle w:val="ListParagraph"/>
        <w:numPr>
          <w:ilvl w:val="1"/>
          <w:numId w:val="2"/>
        </w:numPr>
      </w:pPr>
      <w:r>
        <w:t xml:space="preserve">AtoN Authority </w:t>
      </w:r>
      <w:r w:rsidR="003C18A2">
        <w:t>has control over quality</w:t>
      </w:r>
    </w:p>
    <w:p w14:paraId="721B2B17" w14:textId="77777777" w:rsidR="00DD23E8" w:rsidRDefault="00DD23E8" w:rsidP="00720C03">
      <w:pPr>
        <w:pStyle w:val="ListParagraph"/>
        <w:numPr>
          <w:ilvl w:val="0"/>
          <w:numId w:val="2"/>
        </w:numPr>
      </w:pPr>
      <w:r>
        <w:t>Disadvantages</w:t>
      </w:r>
    </w:p>
    <w:p w14:paraId="17511695" w14:textId="59F45416" w:rsidR="00DD23E8" w:rsidRDefault="007E7AE8" w:rsidP="00720C03">
      <w:pPr>
        <w:pStyle w:val="ListParagraph"/>
        <w:numPr>
          <w:ilvl w:val="1"/>
          <w:numId w:val="2"/>
        </w:numPr>
      </w:pPr>
      <w:r>
        <w:t xml:space="preserve"> </w:t>
      </w:r>
      <w:r w:rsidR="003C18A2">
        <w:t>Indirect maintenance costs, such as administrative overheads apply</w:t>
      </w:r>
    </w:p>
    <w:p w14:paraId="3F965F91" w14:textId="6DBB0287" w:rsidR="00DD23E8" w:rsidRDefault="00DD23E8" w:rsidP="00DD23E8">
      <w:pPr>
        <w:pStyle w:val="Heading1"/>
      </w:pPr>
      <w:r>
        <w:t>Essential Contract Requirements</w:t>
      </w:r>
    </w:p>
    <w:p w14:paraId="06DD1CC3" w14:textId="77777777" w:rsidR="00DD23E8" w:rsidRDefault="00DD23E8" w:rsidP="00DD23E8">
      <w:pPr>
        <w:pStyle w:val="ListParagraph"/>
        <w:numPr>
          <w:ilvl w:val="0"/>
          <w:numId w:val="3"/>
        </w:numPr>
      </w:pPr>
      <w:r>
        <w:t>Ability to measure contractor experience / capability</w:t>
      </w:r>
    </w:p>
    <w:p w14:paraId="6BA52B92" w14:textId="7057A846" w:rsidR="00DD23E8" w:rsidRDefault="00DD23E8" w:rsidP="00DD23E8">
      <w:pPr>
        <w:pStyle w:val="ListParagraph"/>
        <w:numPr>
          <w:ilvl w:val="0"/>
          <w:numId w:val="3"/>
        </w:numPr>
      </w:pPr>
      <w:r>
        <w:t>Detailed contract, technical specification</w:t>
      </w:r>
      <w:r w:rsidR="004D1778">
        <w:t xml:space="preserve"> outlining the following:</w:t>
      </w:r>
    </w:p>
    <w:p w14:paraId="3A856BDD" w14:textId="77777777" w:rsidR="00A30DFF" w:rsidRPr="00DD23E8" w:rsidRDefault="00A30DFF" w:rsidP="00A30DFF">
      <w:pPr>
        <w:pStyle w:val="ListParagraph"/>
        <w:numPr>
          <w:ilvl w:val="1"/>
          <w:numId w:val="3"/>
        </w:numPr>
      </w:pPr>
      <w:r>
        <w:t>Identification of key deliverables in contract</w:t>
      </w:r>
    </w:p>
    <w:p w14:paraId="2B87BF73" w14:textId="77777777" w:rsidR="00A30DFF" w:rsidRDefault="0072321B" w:rsidP="00A30DFF">
      <w:pPr>
        <w:pStyle w:val="ListParagraph"/>
        <w:numPr>
          <w:ilvl w:val="1"/>
          <w:numId w:val="3"/>
        </w:numPr>
      </w:pPr>
      <w:r>
        <w:t>Define contract mechanisms when maintenance becomes the Authorities responsibility, like Major maintenance and/or repairs</w:t>
      </w:r>
    </w:p>
    <w:p w14:paraId="11C8612B" w14:textId="1411A499" w:rsidR="0072321B" w:rsidRDefault="0072321B" w:rsidP="00A30DFF">
      <w:pPr>
        <w:pStyle w:val="ListParagraph"/>
        <w:numPr>
          <w:ilvl w:val="1"/>
          <w:numId w:val="3"/>
        </w:numPr>
      </w:pPr>
      <w:r>
        <w:t>Define</w:t>
      </w:r>
      <w:r w:rsidR="005E70CB">
        <w:t xml:space="preserve"> reporting requirements</w:t>
      </w:r>
    </w:p>
    <w:p w14:paraId="4F445F8C" w14:textId="77777777" w:rsidR="00D30A19" w:rsidRPr="00D30A19" w:rsidRDefault="00D30A19" w:rsidP="00D30A19">
      <w:pPr>
        <w:pStyle w:val="ListParagraph"/>
        <w:numPr>
          <w:ilvl w:val="0"/>
          <w:numId w:val="3"/>
        </w:numPr>
      </w:pPr>
      <w:r w:rsidRPr="00D30A19">
        <w:t>Agreed Key Performance Indicators (KPIs)</w:t>
      </w:r>
      <w:r>
        <w:t xml:space="preserve">. </w:t>
      </w:r>
      <w:r w:rsidRPr="00D30A19">
        <w:t xml:space="preserve">Areas include: </w:t>
      </w:r>
    </w:p>
    <w:p w14:paraId="0D126F28" w14:textId="77777777" w:rsidR="00D30A19" w:rsidRPr="00D30A19" w:rsidRDefault="00D30A19" w:rsidP="00D30A19">
      <w:pPr>
        <w:pStyle w:val="ListParagraph"/>
        <w:numPr>
          <w:ilvl w:val="1"/>
          <w:numId w:val="3"/>
        </w:numPr>
      </w:pPr>
      <w:r w:rsidRPr="00D30A19">
        <w:t>AtoN Availability</w:t>
      </w:r>
    </w:p>
    <w:p w14:paraId="173EF739" w14:textId="77777777" w:rsidR="00D30A19" w:rsidRPr="00D30A19" w:rsidRDefault="00D30A19" w:rsidP="00D30A19">
      <w:pPr>
        <w:pStyle w:val="ListParagraph"/>
        <w:numPr>
          <w:ilvl w:val="1"/>
          <w:numId w:val="3"/>
        </w:numPr>
      </w:pPr>
      <w:r w:rsidRPr="00D30A19">
        <w:t>Innovation and Information Management</w:t>
      </w:r>
    </w:p>
    <w:p w14:paraId="659F0731" w14:textId="77777777" w:rsidR="00D30A19" w:rsidRPr="00D30A19" w:rsidRDefault="00D30A19" w:rsidP="00D30A19">
      <w:pPr>
        <w:pStyle w:val="ListParagraph"/>
        <w:numPr>
          <w:ilvl w:val="1"/>
          <w:numId w:val="3"/>
        </w:numPr>
      </w:pPr>
      <w:r w:rsidRPr="00D30A19">
        <w:t>Quality, Safety, Environment, Heritage Management</w:t>
      </w:r>
    </w:p>
    <w:p w14:paraId="20E3D990" w14:textId="77777777" w:rsidR="00D30A19" w:rsidRPr="00D30A19" w:rsidRDefault="00D30A19" w:rsidP="00D30A19">
      <w:pPr>
        <w:pStyle w:val="ListParagraph"/>
        <w:numPr>
          <w:ilvl w:val="1"/>
          <w:numId w:val="3"/>
        </w:numPr>
      </w:pPr>
      <w:r w:rsidRPr="00D30A19">
        <w:t>Contract and Transition Deliverables &amp; Disengagement</w:t>
      </w:r>
    </w:p>
    <w:p w14:paraId="601E3F54" w14:textId="77777777" w:rsidR="009C6EBC" w:rsidRDefault="009C6EBC" w:rsidP="00DD23E8">
      <w:pPr>
        <w:pStyle w:val="ListParagraph"/>
        <w:numPr>
          <w:ilvl w:val="0"/>
          <w:numId w:val="3"/>
        </w:numPr>
      </w:pPr>
      <w:r>
        <w:t>Defining performance parameters</w:t>
      </w:r>
      <w:r w:rsidR="00D30A19">
        <w:t xml:space="preserve"> that may or may not be included in KPIs</w:t>
      </w:r>
    </w:p>
    <w:p w14:paraId="0A3CF913" w14:textId="77777777" w:rsidR="00DD5577" w:rsidRDefault="00A30DFF" w:rsidP="00DD23E8">
      <w:pPr>
        <w:pStyle w:val="ListParagraph"/>
        <w:numPr>
          <w:ilvl w:val="0"/>
          <w:numId w:val="3"/>
        </w:numPr>
      </w:pPr>
      <w:r>
        <w:t>Certification</w:t>
      </w:r>
      <w:r w:rsidR="00DD5577">
        <w:t xml:space="preserve"> to applicable ISO standards as well as </w:t>
      </w:r>
      <w:r>
        <w:t xml:space="preserve">requirement to conform to </w:t>
      </w:r>
      <w:r w:rsidR="00DD5577">
        <w:t>local / international regulations, standards &amp; guidelines</w:t>
      </w:r>
    </w:p>
    <w:p w14:paraId="602C0905" w14:textId="77777777" w:rsidR="00A30DFF" w:rsidRDefault="00A30DFF" w:rsidP="00DD23E8">
      <w:pPr>
        <w:pStyle w:val="ListParagraph"/>
        <w:numPr>
          <w:ilvl w:val="0"/>
          <w:numId w:val="3"/>
        </w:numPr>
      </w:pPr>
      <w:r>
        <w:t>Contractor access to:</w:t>
      </w:r>
    </w:p>
    <w:p w14:paraId="1462EAB9" w14:textId="77777777" w:rsidR="00DD5577" w:rsidRDefault="00A30DFF" w:rsidP="00A30DFF">
      <w:pPr>
        <w:pStyle w:val="ListParagraph"/>
        <w:numPr>
          <w:ilvl w:val="1"/>
          <w:numId w:val="3"/>
        </w:numPr>
      </w:pPr>
      <w:r>
        <w:t>detailed site information and maintenance records</w:t>
      </w:r>
    </w:p>
    <w:p w14:paraId="31D36FE2" w14:textId="77777777" w:rsidR="00A30DFF" w:rsidRDefault="00A30DFF" w:rsidP="00A30DFF">
      <w:pPr>
        <w:pStyle w:val="ListParagraph"/>
        <w:numPr>
          <w:ilvl w:val="1"/>
          <w:numId w:val="3"/>
        </w:numPr>
      </w:pPr>
      <w:r>
        <w:t>AtoN equipment information</w:t>
      </w:r>
    </w:p>
    <w:p w14:paraId="1777FF2E" w14:textId="1F326C99" w:rsidR="00D30A19" w:rsidRDefault="0072321B" w:rsidP="0072321B">
      <w:pPr>
        <w:pStyle w:val="ListParagraph"/>
        <w:numPr>
          <w:ilvl w:val="0"/>
          <w:numId w:val="3"/>
        </w:numPr>
      </w:pPr>
      <w:r>
        <w:t xml:space="preserve">Intellectual Property – clearly </w:t>
      </w:r>
      <w:r w:rsidR="00512583">
        <w:t>define</w:t>
      </w:r>
      <w:r>
        <w:t xml:space="preserve"> that all contract material vests with the AtoN authority. </w:t>
      </w:r>
    </w:p>
    <w:p w14:paraId="71854586" w14:textId="77777777" w:rsidR="0072321B" w:rsidRDefault="0072321B" w:rsidP="0072321B">
      <w:pPr>
        <w:pStyle w:val="ListParagraph"/>
        <w:numPr>
          <w:ilvl w:val="0"/>
          <w:numId w:val="3"/>
        </w:numPr>
      </w:pPr>
      <w:r>
        <w:t>Define asset ownership for anything delivered under the contract</w:t>
      </w:r>
    </w:p>
    <w:p w14:paraId="20C92044" w14:textId="1A7478A6" w:rsidR="0072321B" w:rsidRDefault="0072321B" w:rsidP="0072321B">
      <w:pPr>
        <w:pStyle w:val="ListParagraph"/>
        <w:numPr>
          <w:ilvl w:val="0"/>
          <w:numId w:val="3"/>
        </w:numPr>
      </w:pPr>
      <w:r>
        <w:t>Warranty of work under the contract up to and beyond contract end date.</w:t>
      </w:r>
    </w:p>
    <w:p w14:paraId="5EE78A79" w14:textId="77777777" w:rsidR="0072321B" w:rsidRDefault="0072321B" w:rsidP="0072321B">
      <w:pPr>
        <w:pStyle w:val="ListParagraph"/>
        <w:numPr>
          <w:ilvl w:val="0"/>
          <w:numId w:val="3"/>
        </w:numPr>
      </w:pPr>
      <w:r>
        <w:t>Disengagement requirements</w:t>
      </w:r>
    </w:p>
    <w:p w14:paraId="73B81F84" w14:textId="77777777" w:rsidR="00DD23E8" w:rsidRDefault="00DD23E8" w:rsidP="00DD23E8">
      <w:pPr>
        <w:pStyle w:val="Heading1"/>
      </w:pPr>
      <w:r>
        <w:t>Risks</w:t>
      </w:r>
    </w:p>
    <w:p w14:paraId="799E09CE" w14:textId="77777777" w:rsidR="007E7AE8" w:rsidRDefault="007E7AE8" w:rsidP="007E7AE8">
      <w:pPr>
        <w:pStyle w:val="ListParagraph"/>
        <w:numPr>
          <w:ilvl w:val="0"/>
          <w:numId w:val="4"/>
        </w:numPr>
      </w:pPr>
      <w:r>
        <w:t>Reducing contract pricing risk</w:t>
      </w:r>
    </w:p>
    <w:p w14:paraId="3EEB119B" w14:textId="77777777" w:rsidR="007E7AE8" w:rsidRDefault="007E7AE8" w:rsidP="007E7AE8">
      <w:pPr>
        <w:pStyle w:val="ListParagraph"/>
        <w:numPr>
          <w:ilvl w:val="1"/>
          <w:numId w:val="4"/>
        </w:numPr>
      </w:pPr>
      <w:r>
        <w:t>Having clearly defined financial thresholds for:</w:t>
      </w:r>
    </w:p>
    <w:p w14:paraId="5B0F4531" w14:textId="77777777" w:rsidR="007E7AE8" w:rsidRDefault="007E7AE8" w:rsidP="007E7AE8">
      <w:pPr>
        <w:pStyle w:val="ListParagraph"/>
        <w:numPr>
          <w:ilvl w:val="2"/>
          <w:numId w:val="4"/>
        </w:numPr>
      </w:pPr>
      <w:r>
        <w:t>Unforeseen events</w:t>
      </w:r>
    </w:p>
    <w:p w14:paraId="73DE597D" w14:textId="77777777" w:rsidR="007E7AE8" w:rsidRDefault="007E7AE8" w:rsidP="007E7AE8">
      <w:pPr>
        <w:pStyle w:val="ListParagraph"/>
        <w:numPr>
          <w:ilvl w:val="2"/>
          <w:numId w:val="4"/>
        </w:numPr>
      </w:pPr>
      <w:r>
        <w:lastRenderedPageBreak/>
        <w:t xml:space="preserve">Asset purchases </w:t>
      </w:r>
    </w:p>
    <w:p w14:paraId="341C17CE" w14:textId="77777777" w:rsidR="007E7AE8" w:rsidRDefault="007E7AE8" w:rsidP="007E7AE8">
      <w:pPr>
        <w:pStyle w:val="ListParagraph"/>
        <w:numPr>
          <w:ilvl w:val="2"/>
          <w:numId w:val="4"/>
        </w:numPr>
      </w:pPr>
      <w:r>
        <w:t xml:space="preserve">Major maintenance activities </w:t>
      </w:r>
    </w:p>
    <w:p w14:paraId="34CA1C5E" w14:textId="77777777" w:rsidR="00DD5577" w:rsidRPr="00DD5577" w:rsidRDefault="00DD5577" w:rsidP="00DD5577">
      <w:pPr>
        <w:pStyle w:val="ListParagraph"/>
        <w:numPr>
          <w:ilvl w:val="0"/>
          <w:numId w:val="4"/>
        </w:numPr>
      </w:pPr>
      <w:r w:rsidRPr="003A6F3A">
        <w:rPr>
          <w:lang w:val="en-GB"/>
        </w:rPr>
        <w:t>A need to retain sufficient corporate knowledge</w:t>
      </w:r>
      <w:r>
        <w:rPr>
          <w:lang w:val="en-GB"/>
        </w:rPr>
        <w:t xml:space="preserve"> by the AtoN Authority</w:t>
      </w:r>
      <w:r w:rsidRPr="003A6F3A">
        <w:rPr>
          <w:lang w:val="en-GB"/>
        </w:rPr>
        <w:t>, if this declines too far the risks are</w:t>
      </w:r>
      <w:r>
        <w:rPr>
          <w:lang w:val="en-GB"/>
        </w:rPr>
        <w:t>:</w:t>
      </w:r>
    </w:p>
    <w:p w14:paraId="48AF1684" w14:textId="77777777" w:rsidR="00DD5577" w:rsidRPr="003A6F3A" w:rsidRDefault="00DD5577" w:rsidP="00DD5577">
      <w:pPr>
        <w:pStyle w:val="ListParagraph"/>
        <w:numPr>
          <w:ilvl w:val="1"/>
          <w:numId w:val="4"/>
        </w:numPr>
        <w:rPr>
          <w:lang w:val="en-GB"/>
        </w:rPr>
      </w:pPr>
      <w:r w:rsidRPr="003A6F3A">
        <w:rPr>
          <w:lang w:val="en-GB"/>
        </w:rPr>
        <w:t>Difficult to manage assets and evaluate KPI’s.</w:t>
      </w:r>
    </w:p>
    <w:p w14:paraId="7FFFB405" w14:textId="77777777" w:rsidR="00DD5577" w:rsidRPr="003A6F3A" w:rsidRDefault="00DD5577" w:rsidP="00DD5577">
      <w:pPr>
        <w:pStyle w:val="ListParagraph"/>
        <w:numPr>
          <w:ilvl w:val="1"/>
          <w:numId w:val="4"/>
        </w:numPr>
        <w:rPr>
          <w:lang w:val="en-GB"/>
        </w:rPr>
      </w:pPr>
      <w:r w:rsidRPr="003A6F3A">
        <w:rPr>
          <w:lang w:val="en-GB"/>
        </w:rPr>
        <w:t>Unable to implement strategic asset management.</w:t>
      </w:r>
    </w:p>
    <w:p w14:paraId="0FAA1D81" w14:textId="77777777" w:rsidR="00DD5577" w:rsidRPr="003A6F3A" w:rsidRDefault="00DD5577" w:rsidP="00DD5577">
      <w:pPr>
        <w:pStyle w:val="ListParagraph"/>
        <w:numPr>
          <w:ilvl w:val="1"/>
          <w:numId w:val="4"/>
        </w:numPr>
        <w:rPr>
          <w:lang w:val="en-GB"/>
        </w:rPr>
      </w:pPr>
      <w:r w:rsidRPr="003A6F3A">
        <w:rPr>
          <w:lang w:val="en-GB"/>
        </w:rPr>
        <w:t>Challenges in evaluating the technical worth of new tender submissions.</w:t>
      </w:r>
    </w:p>
    <w:p w14:paraId="0C3A90BE" w14:textId="77777777" w:rsidR="00DD5577" w:rsidRPr="003A6F3A" w:rsidRDefault="00DD5577" w:rsidP="00DD5577">
      <w:pPr>
        <w:pStyle w:val="ListParagraph"/>
        <w:numPr>
          <w:ilvl w:val="1"/>
          <w:numId w:val="4"/>
        </w:numPr>
        <w:rPr>
          <w:lang w:val="en-GB"/>
        </w:rPr>
      </w:pPr>
      <w:r w:rsidRPr="003A6F3A">
        <w:rPr>
          <w:lang w:val="en-GB"/>
        </w:rPr>
        <w:t>If the Contractor holds too much corporate knowledge and asset information, they will have an advantage as at retendering and this may discourage competition.</w:t>
      </w:r>
    </w:p>
    <w:p w14:paraId="3DCF8950" w14:textId="77777777" w:rsidR="00DD5577" w:rsidRPr="003A6F3A" w:rsidRDefault="00DD5577" w:rsidP="00DD5577">
      <w:pPr>
        <w:pStyle w:val="ListParagraph"/>
        <w:numPr>
          <w:ilvl w:val="1"/>
          <w:numId w:val="4"/>
        </w:numPr>
        <w:rPr>
          <w:lang w:val="en-GB"/>
        </w:rPr>
      </w:pPr>
      <w:r w:rsidRPr="003A6F3A">
        <w:rPr>
          <w:lang w:val="en-GB"/>
        </w:rPr>
        <w:t>Risk of contractor walking away from the contract leaves the Authority venerable.</w:t>
      </w:r>
    </w:p>
    <w:p w14:paraId="5DD3960E" w14:textId="77777777" w:rsidR="00DD5577" w:rsidRPr="00DD5577" w:rsidRDefault="00DD5577" w:rsidP="00DD5577">
      <w:pPr>
        <w:pStyle w:val="ListParagraph"/>
        <w:numPr>
          <w:ilvl w:val="1"/>
          <w:numId w:val="4"/>
        </w:numPr>
      </w:pPr>
      <w:r w:rsidRPr="003A6F3A">
        <w:rPr>
          <w:lang w:val="en-GB"/>
        </w:rPr>
        <w:t>Changes in AtoN services like DGPS, SBAS makes it more complex and difficult to manage a contract with changing requirements.</w:t>
      </w:r>
    </w:p>
    <w:p w14:paraId="193088AE" w14:textId="77777777" w:rsidR="00DD5577" w:rsidRPr="00DD5577" w:rsidRDefault="00DD5577" w:rsidP="00DD5577">
      <w:pPr>
        <w:pStyle w:val="ListParagraph"/>
        <w:numPr>
          <w:ilvl w:val="1"/>
          <w:numId w:val="4"/>
        </w:numPr>
      </w:pPr>
      <w:r w:rsidRPr="00DD5577">
        <w:rPr>
          <w:lang w:val="en-GB"/>
        </w:rPr>
        <w:t xml:space="preserve">Evaluation of contractor performance maybe difficult </w:t>
      </w:r>
    </w:p>
    <w:p w14:paraId="4FB061D5" w14:textId="7FD49963" w:rsidR="00453CA0" w:rsidRPr="007E7AE8" w:rsidRDefault="00453CA0" w:rsidP="00F6290B">
      <w:pPr>
        <w:pStyle w:val="ListParagraph"/>
        <w:numPr>
          <w:ilvl w:val="0"/>
          <w:numId w:val="4"/>
        </w:numPr>
      </w:pPr>
      <w:r>
        <w:rPr>
          <w:lang w:val="en-GB"/>
        </w:rPr>
        <w:t>E</w:t>
      </w:r>
      <w:r w:rsidRPr="003A6F3A">
        <w:rPr>
          <w:lang w:val="en-GB"/>
        </w:rPr>
        <w:t>nsuring the structural and building assets are maintained to the same or better condition for the duration of the contract</w:t>
      </w:r>
      <w:r>
        <w:rPr>
          <w:lang w:val="en-GB"/>
        </w:rPr>
        <w:t>.</w:t>
      </w:r>
      <w:r w:rsidR="00197CF6">
        <w:rPr>
          <w:lang w:val="en-GB"/>
        </w:rPr>
        <w:t xml:space="preserve"> </w:t>
      </w:r>
      <w:r w:rsidR="00197CF6" w:rsidRPr="003A6F3A">
        <w:rPr>
          <w:lang w:val="en-GB"/>
        </w:rPr>
        <w:t>Significant effort and cost would be required to document the detailed condition of each asset at the start, and end of the contract</w:t>
      </w:r>
      <w:r w:rsidR="00F6290B">
        <w:rPr>
          <w:lang w:val="en-GB"/>
        </w:rPr>
        <w:t>.</w:t>
      </w:r>
    </w:p>
    <w:p w14:paraId="4F404F4C" w14:textId="77777777" w:rsidR="00DD23E8" w:rsidRDefault="007E7AE8" w:rsidP="007E7AE8">
      <w:pPr>
        <w:pStyle w:val="Heading1"/>
      </w:pPr>
      <w:r>
        <w:t>Contract Period</w:t>
      </w:r>
    </w:p>
    <w:p w14:paraId="712EE8A7" w14:textId="77777777" w:rsidR="0072321B" w:rsidRPr="0072321B" w:rsidRDefault="0072321B" w:rsidP="0072321B">
      <w:pPr>
        <w:pStyle w:val="ListParagraph"/>
        <w:numPr>
          <w:ilvl w:val="0"/>
          <w:numId w:val="9"/>
        </w:numPr>
      </w:pPr>
      <w:r>
        <w:t>Pros and cons of longer periods vs shorter periods.</w:t>
      </w:r>
    </w:p>
    <w:p w14:paraId="079073F6" w14:textId="1BF973A8" w:rsidR="00E239AE" w:rsidRDefault="00E239AE" w:rsidP="00DD23E8">
      <w:pPr>
        <w:pStyle w:val="Heading1"/>
      </w:pPr>
      <w:r>
        <w:t>Contract Performance Measurement</w:t>
      </w:r>
    </w:p>
    <w:p w14:paraId="4112CD4F" w14:textId="42F4BC26" w:rsidR="00B21B67" w:rsidRPr="00B21B67" w:rsidRDefault="00B21B67" w:rsidP="00B21B67">
      <w:pPr>
        <w:pStyle w:val="ListParagraph"/>
        <w:numPr>
          <w:ilvl w:val="0"/>
          <w:numId w:val="4"/>
        </w:numPr>
        <w:rPr>
          <w:lang w:val="en-GB"/>
        </w:rPr>
      </w:pPr>
      <w:r w:rsidRPr="00B21B67">
        <w:rPr>
          <w:lang w:val="en-GB"/>
        </w:rPr>
        <w:t xml:space="preserve">The contractor’s performance </w:t>
      </w:r>
      <w:r>
        <w:rPr>
          <w:lang w:val="en-GB"/>
        </w:rPr>
        <w:t>should be</w:t>
      </w:r>
      <w:r w:rsidRPr="00B21B67">
        <w:rPr>
          <w:lang w:val="en-GB"/>
        </w:rPr>
        <w:t xml:space="preserve"> monitored and measured through a range of activities and reporting requirements, including:</w:t>
      </w:r>
    </w:p>
    <w:p w14:paraId="095B178F" w14:textId="642F14A8" w:rsidR="00B21B67" w:rsidRPr="00B21B67" w:rsidRDefault="00B21B67" w:rsidP="00B21B67">
      <w:pPr>
        <w:pStyle w:val="ListParagraph"/>
        <w:numPr>
          <w:ilvl w:val="1"/>
          <w:numId w:val="4"/>
        </w:numPr>
        <w:rPr>
          <w:lang w:val="en-GB"/>
        </w:rPr>
      </w:pPr>
      <w:r w:rsidRPr="00B21B67">
        <w:rPr>
          <w:lang w:val="en-GB"/>
        </w:rPr>
        <w:t>detailed reporting – monthly, quarterly and annual;</w:t>
      </w:r>
    </w:p>
    <w:p w14:paraId="06A383D9" w14:textId="73B41DA5" w:rsidR="00B21B67" w:rsidRPr="00B21B67" w:rsidRDefault="00B21B67" w:rsidP="00B21B67">
      <w:pPr>
        <w:pStyle w:val="ListParagraph"/>
        <w:numPr>
          <w:ilvl w:val="1"/>
          <w:numId w:val="4"/>
        </w:numPr>
        <w:rPr>
          <w:lang w:val="en-GB"/>
        </w:rPr>
      </w:pPr>
      <w:r w:rsidRPr="00B21B67">
        <w:rPr>
          <w:lang w:val="en-GB"/>
        </w:rPr>
        <w:t>monthly meetings;</w:t>
      </w:r>
    </w:p>
    <w:p w14:paraId="4A05C677" w14:textId="06FA2B66" w:rsidR="00B21B67" w:rsidRPr="00B21B67" w:rsidRDefault="00B21B67" w:rsidP="00B21B67">
      <w:pPr>
        <w:pStyle w:val="ListParagraph"/>
        <w:numPr>
          <w:ilvl w:val="1"/>
          <w:numId w:val="4"/>
        </w:numPr>
        <w:rPr>
          <w:lang w:val="en-GB"/>
        </w:rPr>
      </w:pPr>
      <w:r w:rsidRPr="00B21B67">
        <w:rPr>
          <w:lang w:val="en-GB"/>
        </w:rPr>
        <w:t>quarterly and annual performance review meetings;</w:t>
      </w:r>
    </w:p>
    <w:p w14:paraId="5A9BAAA1" w14:textId="3170F3C7" w:rsidR="00B21B67" w:rsidRDefault="00B21B67" w:rsidP="00B21B67">
      <w:pPr>
        <w:pStyle w:val="ListParagraph"/>
        <w:numPr>
          <w:ilvl w:val="1"/>
          <w:numId w:val="4"/>
        </w:numPr>
        <w:rPr>
          <w:lang w:val="en-GB"/>
        </w:rPr>
      </w:pPr>
      <w:r w:rsidRPr="00B21B67">
        <w:rPr>
          <w:lang w:val="en-GB"/>
        </w:rPr>
        <w:t>AtoN site audits;</w:t>
      </w:r>
    </w:p>
    <w:p w14:paraId="4C8A2690" w14:textId="77777777" w:rsidR="00860F28" w:rsidRDefault="00860F28" w:rsidP="00860F28">
      <w:pPr>
        <w:pStyle w:val="ListParagraph"/>
        <w:numPr>
          <w:ilvl w:val="2"/>
          <w:numId w:val="4"/>
        </w:numPr>
      </w:pPr>
      <w:r>
        <w:t>Physical AtoN onsite inspection by AtoN authority</w:t>
      </w:r>
    </w:p>
    <w:p w14:paraId="6AF64DD5" w14:textId="77777777" w:rsidR="00860F28" w:rsidRDefault="00860F28" w:rsidP="00860F28">
      <w:pPr>
        <w:pStyle w:val="ListParagraph"/>
        <w:numPr>
          <w:ilvl w:val="2"/>
          <w:numId w:val="4"/>
        </w:numPr>
      </w:pPr>
      <w:r>
        <w:t>Inventory management</w:t>
      </w:r>
    </w:p>
    <w:p w14:paraId="12E9F9E2" w14:textId="77777777" w:rsidR="004803BA" w:rsidRPr="004803BA" w:rsidRDefault="00860F28" w:rsidP="00860F28">
      <w:pPr>
        <w:pStyle w:val="ListParagraph"/>
        <w:numPr>
          <w:ilvl w:val="2"/>
          <w:numId w:val="4"/>
        </w:numPr>
        <w:rPr>
          <w:lang w:val="en-GB"/>
        </w:rPr>
      </w:pPr>
      <w:r>
        <w:t xml:space="preserve">Business management systems </w:t>
      </w:r>
    </w:p>
    <w:p w14:paraId="5544D41C" w14:textId="55102B7F" w:rsidR="00860F28" w:rsidRPr="00B21B67" w:rsidRDefault="004803BA" w:rsidP="00860F28">
      <w:pPr>
        <w:pStyle w:val="ListParagraph"/>
        <w:numPr>
          <w:ilvl w:val="2"/>
          <w:numId w:val="4"/>
        </w:numPr>
        <w:rPr>
          <w:lang w:val="en-GB"/>
        </w:rPr>
      </w:pPr>
      <w:r>
        <w:t>Q</w:t>
      </w:r>
      <w:r w:rsidR="00860F28">
        <w:t>uality, safety &amp; environment</w:t>
      </w:r>
    </w:p>
    <w:p w14:paraId="20EDD5CE" w14:textId="1513E745" w:rsidR="00B21B67" w:rsidRPr="00B21B67" w:rsidRDefault="00B21B67" w:rsidP="00B96EC1">
      <w:pPr>
        <w:pStyle w:val="ListParagraph"/>
        <w:numPr>
          <w:ilvl w:val="1"/>
          <w:numId w:val="4"/>
        </w:numPr>
        <w:spacing w:after="0"/>
        <w:ind w:left="1434" w:hanging="357"/>
        <w:rPr>
          <w:lang w:val="en-GB"/>
        </w:rPr>
      </w:pPr>
      <w:r w:rsidRPr="00B21B67">
        <w:rPr>
          <w:lang w:val="en-GB"/>
        </w:rPr>
        <w:t>desktop process audits; and</w:t>
      </w:r>
    </w:p>
    <w:p w14:paraId="4BD6C27B" w14:textId="75791EEA" w:rsidR="00AB2EDD" w:rsidRPr="00B96EC1" w:rsidRDefault="00B21B67" w:rsidP="00B96EC1">
      <w:pPr>
        <w:pStyle w:val="ListParagraph"/>
        <w:numPr>
          <w:ilvl w:val="1"/>
          <w:numId w:val="4"/>
        </w:numPr>
        <w:ind w:left="1434" w:hanging="357"/>
        <w:rPr>
          <w:lang w:val="en-GB"/>
        </w:rPr>
      </w:pPr>
      <w:r w:rsidRPr="00B96EC1">
        <w:rPr>
          <w:lang w:val="en-GB"/>
        </w:rPr>
        <w:t>Key Performance Indicator (KPI) framework.</w:t>
      </w:r>
    </w:p>
    <w:p w14:paraId="5A63B9FD" w14:textId="6BEF965F" w:rsidR="00A142CF" w:rsidRDefault="00A142CF" w:rsidP="009C6EBC">
      <w:pPr>
        <w:pStyle w:val="Heading1"/>
      </w:pPr>
      <w:r>
        <w:t>Auditing</w:t>
      </w:r>
    </w:p>
    <w:p w14:paraId="6168B5FE" w14:textId="49C4FC3D" w:rsidR="00A142CF" w:rsidRDefault="00A142CF" w:rsidP="00514258">
      <w:pPr>
        <w:pStyle w:val="ListParagraph"/>
        <w:numPr>
          <w:ilvl w:val="0"/>
          <w:numId w:val="4"/>
        </w:numPr>
      </w:pPr>
      <w:r>
        <w:t>Provide</w:t>
      </w:r>
      <w:r w:rsidR="007A3A5E">
        <w:t xml:space="preserve"> </w:t>
      </w:r>
      <w:r w:rsidR="00321432">
        <w:t xml:space="preserve">clarification on each type of recommended audit to </w:t>
      </w:r>
      <w:r w:rsidR="00514258">
        <w:t>measure contractor performance</w:t>
      </w:r>
      <w:r w:rsidR="004803BA">
        <w:t xml:space="preserve"> in the following areas</w:t>
      </w:r>
      <w:r w:rsidR="00321432">
        <w:t>:</w:t>
      </w:r>
    </w:p>
    <w:p w14:paraId="19979C26" w14:textId="0F809FA2" w:rsidR="00321432" w:rsidRDefault="00076ACB" w:rsidP="00514258">
      <w:pPr>
        <w:pStyle w:val="ListParagraph"/>
        <w:numPr>
          <w:ilvl w:val="1"/>
          <w:numId w:val="4"/>
        </w:numPr>
      </w:pPr>
      <w:r>
        <w:t>O</w:t>
      </w:r>
      <w:r w:rsidR="00321432">
        <w:t xml:space="preserve">nsite </w:t>
      </w:r>
      <w:r>
        <w:t xml:space="preserve">AtoN </w:t>
      </w:r>
      <w:r w:rsidR="00321432">
        <w:t>inspection</w:t>
      </w:r>
    </w:p>
    <w:p w14:paraId="684E16C0" w14:textId="137EDAB5" w:rsidR="00321432" w:rsidRDefault="00E0324B" w:rsidP="00514258">
      <w:pPr>
        <w:pStyle w:val="ListParagraph"/>
        <w:numPr>
          <w:ilvl w:val="1"/>
          <w:numId w:val="4"/>
        </w:numPr>
      </w:pPr>
      <w:r>
        <w:t>Contractor facilities including</w:t>
      </w:r>
      <w:r w:rsidR="001944E8">
        <w:t xml:space="preserve"> i</w:t>
      </w:r>
      <w:r w:rsidR="00321432">
        <w:t>nventory management</w:t>
      </w:r>
      <w:r>
        <w:t xml:space="preserve"> </w:t>
      </w:r>
      <w:r w:rsidR="001944E8">
        <w:t xml:space="preserve">&amp; </w:t>
      </w:r>
      <w:r w:rsidR="00451813">
        <w:t>plant</w:t>
      </w:r>
    </w:p>
    <w:p w14:paraId="1E73EDD4" w14:textId="77777777" w:rsidR="00982FFE" w:rsidRPr="00982FFE" w:rsidRDefault="00321432" w:rsidP="00514258">
      <w:pPr>
        <w:pStyle w:val="ListParagraph"/>
        <w:numPr>
          <w:ilvl w:val="1"/>
          <w:numId w:val="4"/>
        </w:numPr>
        <w:rPr>
          <w:lang w:val="en-GB"/>
        </w:rPr>
      </w:pPr>
      <w:r>
        <w:t xml:space="preserve">Business management systems </w:t>
      </w:r>
    </w:p>
    <w:p w14:paraId="16CB9F64" w14:textId="56B87954" w:rsidR="00321432" w:rsidRPr="00B21B67" w:rsidRDefault="00982FFE" w:rsidP="00514258">
      <w:pPr>
        <w:pStyle w:val="ListParagraph"/>
        <w:numPr>
          <w:ilvl w:val="1"/>
          <w:numId w:val="4"/>
        </w:numPr>
        <w:rPr>
          <w:lang w:val="en-GB"/>
        </w:rPr>
      </w:pPr>
      <w:r>
        <w:t>Q</w:t>
      </w:r>
      <w:r w:rsidR="00321432">
        <w:t>uality, safety &amp; environment</w:t>
      </w:r>
    </w:p>
    <w:p w14:paraId="795B7205" w14:textId="45048B60" w:rsidR="007E7AE8" w:rsidRDefault="009C6EBC" w:rsidP="009C6EBC">
      <w:pPr>
        <w:pStyle w:val="Heading1"/>
      </w:pPr>
      <w:r>
        <w:t>Contractor Qualifications / Training Requirements</w:t>
      </w:r>
    </w:p>
    <w:p w14:paraId="4432138A" w14:textId="77777777" w:rsidR="009C6EBC" w:rsidRPr="009C6EBC" w:rsidRDefault="009C6EBC" w:rsidP="009C6EBC">
      <w:pPr>
        <w:pStyle w:val="ListParagraph"/>
        <w:numPr>
          <w:ilvl w:val="0"/>
          <w:numId w:val="7"/>
        </w:numPr>
      </w:pPr>
      <w:r w:rsidRPr="009C6EBC">
        <w:t>Specified licences and qualifications required to ensure quality is maintained</w:t>
      </w:r>
    </w:p>
    <w:p w14:paraId="50247A5C" w14:textId="77777777" w:rsidR="009C6EBC" w:rsidRPr="009C6EBC" w:rsidRDefault="009C6EBC" w:rsidP="009C6EBC">
      <w:pPr>
        <w:pStyle w:val="ListParagraph"/>
        <w:numPr>
          <w:ilvl w:val="1"/>
          <w:numId w:val="7"/>
        </w:numPr>
      </w:pPr>
      <w:r w:rsidRPr="009C6EBC">
        <w:t>Professional engineers</w:t>
      </w:r>
    </w:p>
    <w:p w14:paraId="22770479" w14:textId="77777777" w:rsidR="009C6EBC" w:rsidRPr="009C6EBC" w:rsidRDefault="009C6EBC" w:rsidP="009C6EBC">
      <w:pPr>
        <w:pStyle w:val="ListParagraph"/>
        <w:numPr>
          <w:ilvl w:val="1"/>
          <w:numId w:val="7"/>
        </w:numPr>
      </w:pPr>
      <w:r w:rsidRPr="009C6EBC">
        <w:t>Licenced tradesmen (where required)</w:t>
      </w:r>
    </w:p>
    <w:p w14:paraId="4AF362C2" w14:textId="77777777" w:rsidR="009C6EBC" w:rsidRPr="009C6EBC" w:rsidRDefault="009C6EBC" w:rsidP="009C6EBC">
      <w:pPr>
        <w:pStyle w:val="ListParagraph"/>
        <w:numPr>
          <w:ilvl w:val="1"/>
          <w:numId w:val="7"/>
        </w:numPr>
      </w:pPr>
      <w:r w:rsidRPr="009C6EBC">
        <w:lastRenderedPageBreak/>
        <w:t>Membership with accredited organisations (coating systems, corrosion, IALA)</w:t>
      </w:r>
    </w:p>
    <w:p w14:paraId="76208D48" w14:textId="77777777" w:rsidR="009C6EBC" w:rsidRPr="009C6EBC" w:rsidRDefault="009C6EBC" w:rsidP="009C6EBC">
      <w:pPr>
        <w:pStyle w:val="ListParagraph"/>
        <w:numPr>
          <w:ilvl w:val="1"/>
          <w:numId w:val="7"/>
        </w:numPr>
      </w:pPr>
      <w:r>
        <w:t xml:space="preserve">Completion of IALA </w:t>
      </w:r>
      <w:r w:rsidRPr="009C6EBC">
        <w:t>WWA</w:t>
      </w:r>
      <w:r>
        <w:t xml:space="preserve"> training</w:t>
      </w:r>
      <w:r w:rsidRPr="009C6EBC">
        <w:t xml:space="preserve"> </w:t>
      </w:r>
    </w:p>
    <w:p w14:paraId="59D8F712" w14:textId="77777777" w:rsidR="009C6EBC" w:rsidRDefault="009C6EBC" w:rsidP="007E7AE8">
      <w:pPr>
        <w:pStyle w:val="Heading1"/>
      </w:pPr>
      <w:r>
        <w:t>Contract Communications</w:t>
      </w:r>
    </w:p>
    <w:p w14:paraId="738B4760" w14:textId="77777777" w:rsidR="00D30A19" w:rsidRDefault="00D30A19" w:rsidP="009C6EBC">
      <w:pPr>
        <w:pStyle w:val="ListParagraph"/>
        <w:numPr>
          <w:ilvl w:val="0"/>
          <w:numId w:val="8"/>
        </w:numPr>
      </w:pPr>
      <w:r>
        <w:rPr>
          <w:lang w:val="en-GB"/>
        </w:rPr>
        <w:t>I</w:t>
      </w:r>
      <w:r w:rsidRPr="003A6F3A">
        <w:rPr>
          <w:lang w:val="en-GB"/>
        </w:rPr>
        <w:t>t is important to have regular meetings scheduled to enable effective communication between the Authority and Contractor.</w:t>
      </w:r>
    </w:p>
    <w:p w14:paraId="413E25E9" w14:textId="77777777" w:rsidR="009C6EBC" w:rsidRDefault="009C6EBC" w:rsidP="009C6EBC">
      <w:pPr>
        <w:pStyle w:val="ListParagraph"/>
        <w:numPr>
          <w:ilvl w:val="0"/>
          <w:numId w:val="8"/>
        </w:numPr>
      </w:pPr>
      <w:r>
        <w:t>Define the structure of how contract matters will be managed</w:t>
      </w:r>
      <w:r w:rsidR="00D30A19">
        <w:t>. Examples of meeting types:</w:t>
      </w:r>
    </w:p>
    <w:p w14:paraId="08413530" w14:textId="77777777" w:rsidR="00D30A19" w:rsidRDefault="00D30A19" w:rsidP="00D30A19">
      <w:pPr>
        <w:pStyle w:val="ListParagraph"/>
        <w:numPr>
          <w:ilvl w:val="1"/>
          <w:numId w:val="8"/>
        </w:numPr>
      </w:pPr>
      <w:r>
        <w:t xml:space="preserve">Monthly. </w:t>
      </w:r>
    </w:p>
    <w:p w14:paraId="48A2283C" w14:textId="77777777" w:rsidR="00D30A19" w:rsidRDefault="00D30A19" w:rsidP="00D30A19">
      <w:pPr>
        <w:pStyle w:val="ListParagraph"/>
        <w:numPr>
          <w:ilvl w:val="2"/>
          <w:numId w:val="8"/>
        </w:numPr>
      </w:pPr>
      <w:r>
        <w:t>Work programme issues</w:t>
      </w:r>
    </w:p>
    <w:p w14:paraId="0FEE6FAC" w14:textId="77777777" w:rsidR="00D30A19" w:rsidRDefault="00D30A19" w:rsidP="00D30A19">
      <w:pPr>
        <w:pStyle w:val="ListParagraph"/>
        <w:numPr>
          <w:ilvl w:val="1"/>
          <w:numId w:val="8"/>
        </w:numPr>
      </w:pPr>
      <w:r>
        <w:t>Quarterly</w:t>
      </w:r>
    </w:p>
    <w:p w14:paraId="493EE636" w14:textId="77777777" w:rsidR="00D30A19" w:rsidRDefault="00AA4E06" w:rsidP="00D30A19">
      <w:pPr>
        <w:pStyle w:val="ListParagraph"/>
        <w:numPr>
          <w:ilvl w:val="2"/>
          <w:numId w:val="8"/>
        </w:numPr>
      </w:pPr>
      <w:r w:rsidRPr="003A6F3A">
        <w:t>contractor performance, safety and environmental incidents</w:t>
      </w:r>
    </w:p>
    <w:p w14:paraId="0D127F76" w14:textId="77777777" w:rsidR="00D30A19" w:rsidRDefault="00D30A19" w:rsidP="00D30A19">
      <w:pPr>
        <w:pStyle w:val="ListParagraph"/>
        <w:numPr>
          <w:ilvl w:val="1"/>
          <w:numId w:val="8"/>
        </w:numPr>
      </w:pPr>
      <w:r>
        <w:t>Annual</w:t>
      </w:r>
    </w:p>
    <w:p w14:paraId="19B07D2E" w14:textId="77777777" w:rsidR="00D30A19" w:rsidRDefault="00AA4E06" w:rsidP="00D30A19">
      <w:pPr>
        <w:pStyle w:val="ListParagraph"/>
        <w:numPr>
          <w:ilvl w:val="2"/>
          <w:numId w:val="8"/>
        </w:numPr>
      </w:pPr>
      <w:r w:rsidRPr="003A6F3A">
        <w:t>assessment of changes in the level of AtoN services required to be delivered as a result of new AtoN being installed of AtoN being decommissioned</w:t>
      </w:r>
    </w:p>
    <w:p w14:paraId="22BF00BD" w14:textId="77777777" w:rsidR="00AA4E06" w:rsidRPr="009C6EBC" w:rsidRDefault="00AA4E06" w:rsidP="00D30A19">
      <w:pPr>
        <w:pStyle w:val="ListParagraph"/>
        <w:numPr>
          <w:ilvl w:val="2"/>
          <w:numId w:val="8"/>
        </w:numPr>
      </w:pPr>
      <w:r>
        <w:t>proposed variations</w:t>
      </w:r>
    </w:p>
    <w:p w14:paraId="148C20E3" w14:textId="77777777" w:rsidR="007E7AE8" w:rsidRDefault="00D30A19" w:rsidP="007E7AE8">
      <w:pPr>
        <w:pStyle w:val="Heading1"/>
      </w:pPr>
      <w:r>
        <w:t>Contract Variations</w:t>
      </w:r>
    </w:p>
    <w:p w14:paraId="5ED67037" w14:textId="77777777" w:rsidR="007E7AE8" w:rsidRDefault="0072321B" w:rsidP="0072321B">
      <w:pPr>
        <w:pStyle w:val="ListParagraph"/>
        <w:numPr>
          <w:ilvl w:val="0"/>
          <w:numId w:val="8"/>
        </w:numPr>
      </w:pPr>
      <w:r>
        <w:t xml:space="preserve">As </w:t>
      </w:r>
      <w:proofErr w:type="spellStart"/>
      <w:r>
        <w:t>AtoNs</w:t>
      </w:r>
      <w:proofErr w:type="spellEnd"/>
      <w:r>
        <w:t xml:space="preserve"> are added / removed from the network, how will this be managed inside the contract?</w:t>
      </w:r>
    </w:p>
    <w:p w14:paraId="639BE052" w14:textId="77777777" w:rsidR="00D30A19" w:rsidRPr="00D30A19" w:rsidRDefault="00D30A19" w:rsidP="00D30A19">
      <w:pPr>
        <w:pStyle w:val="ListParagraph"/>
        <w:numPr>
          <w:ilvl w:val="0"/>
          <w:numId w:val="8"/>
        </w:numPr>
      </w:pPr>
      <w:r w:rsidRPr="00D30A19">
        <w:t>Built in flexibility in the contract to allow minor variations to be performed at Annual Review.</w:t>
      </w:r>
    </w:p>
    <w:p w14:paraId="6DF98AAB" w14:textId="35482602" w:rsidR="00D30A19" w:rsidRDefault="00F218DD" w:rsidP="00860F28">
      <w:pPr>
        <w:pStyle w:val="Heading1"/>
      </w:pPr>
      <w:r>
        <w:t>Innovation</w:t>
      </w:r>
    </w:p>
    <w:p w14:paraId="2BE6F744" w14:textId="3AAA80CC" w:rsidR="00F218DD" w:rsidRDefault="008657B5" w:rsidP="00340BC5">
      <w:r>
        <w:t xml:space="preserve">It is important to have a </w:t>
      </w:r>
      <w:r w:rsidRPr="008657B5">
        <w:t>strong focus on</w:t>
      </w:r>
      <w:r>
        <w:t xml:space="preserve"> </w:t>
      </w:r>
      <w:r w:rsidRPr="008657B5">
        <w:t>innovation and continuous improvement in delivering the AtoN maintenance service</w:t>
      </w:r>
      <w:r>
        <w:t>.</w:t>
      </w:r>
      <w:r w:rsidR="00340BC5">
        <w:t xml:space="preserve"> </w:t>
      </w:r>
      <w:r w:rsidR="00340BC5" w:rsidRPr="00340BC5">
        <w:t xml:space="preserve">In addition to </w:t>
      </w:r>
      <w:r w:rsidR="00340BC5">
        <w:t>AtoN authority</w:t>
      </w:r>
      <w:r w:rsidR="00340BC5" w:rsidRPr="00340BC5">
        <w:t xml:space="preserve"> identified innovations, </w:t>
      </w:r>
      <w:r w:rsidR="00340BC5">
        <w:t>the</w:t>
      </w:r>
      <w:r w:rsidR="00340BC5" w:rsidRPr="00340BC5">
        <w:t xml:space="preserve"> contract </w:t>
      </w:r>
      <w:r w:rsidR="00340BC5">
        <w:t>a</w:t>
      </w:r>
      <w:r w:rsidR="00340BC5" w:rsidRPr="00340BC5">
        <w:t xml:space="preserve">rrangements </w:t>
      </w:r>
      <w:r w:rsidR="00340BC5">
        <w:t xml:space="preserve">should also </w:t>
      </w:r>
      <w:r w:rsidR="00340BC5" w:rsidRPr="00340BC5">
        <w:t>call for the</w:t>
      </w:r>
      <w:r w:rsidR="00340BC5">
        <w:t xml:space="preserve"> </w:t>
      </w:r>
      <w:r w:rsidR="00340BC5" w:rsidRPr="00340BC5">
        <w:t>contractor to proactively identify and propose innovations throughout the contract</w:t>
      </w:r>
      <w:r w:rsidR="00340BC5">
        <w:t xml:space="preserve"> </w:t>
      </w:r>
      <w:r w:rsidR="00340BC5" w:rsidRPr="00340BC5">
        <w:t>term.</w:t>
      </w:r>
    </w:p>
    <w:p w14:paraId="3A1BE79A" w14:textId="7A5B1E71" w:rsidR="00AD08B2" w:rsidRPr="00F218DD" w:rsidRDefault="00AD08B2" w:rsidP="00AD08B2">
      <w:r w:rsidRPr="00AD08B2">
        <w:t xml:space="preserve">Requiring the AtoN maintenance contractor to innovate and continuously improve </w:t>
      </w:r>
      <w:r>
        <w:t xml:space="preserve">will </w:t>
      </w:r>
      <w:r w:rsidRPr="00AD08B2">
        <w:t>allow</w:t>
      </w:r>
      <w:r>
        <w:t xml:space="preserve"> the AtoN Authority</w:t>
      </w:r>
      <w:r w:rsidRPr="00AD08B2">
        <w:t xml:space="preserve"> to share some of the risk of the introduction of new technology. The</w:t>
      </w:r>
      <w:r w:rsidR="003D2A9A">
        <w:t xml:space="preserve"> </w:t>
      </w:r>
      <w:r w:rsidRPr="00AD08B2">
        <w:t>contractor bears the risk of responding to AtoN faults and failures for all AMSA AtoN</w:t>
      </w:r>
      <w:r w:rsidR="003D2A9A">
        <w:t xml:space="preserve"> </w:t>
      </w:r>
      <w:r w:rsidRPr="00AD08B2">
        <w:t>equipment</w:t>
      </w:r>
    </w:p>
    <w:p w14:paraId="1949BD02" w14:textId="77777777" w:rsidR="00DD23E8" w:rsidRDefault="00DD23E8" w:rsidP="00DD23E8"/>
    <w:p w14:paraId="3CE4A502" w14:textId="77777777" w:rsidR="00DD23E8" w:rsidRPr="00DD23E8" w:rsidRDefault="00DD23E8" w:rsidP="00DD23E8"/>
    <w:p w14:paraId="2A9B08CE" w14:textId="77777777" w:rsidR="00DD23E8" w:rsidRPr="00DD23E8" w:rsidRDefault="00DD23E8" w:rsidP="00DD23E8"/>
    <w:sectPr w:rsidR="00DD23E8" w:rsidRPr="00DD23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927AC" w14:textId="77777777" w:rsidR="00226CEA" w:rsidRDefault="00226CEA" w:rsidP="00226CEA">
      <w:pPr>
        <w:spacing w:after="0" w:line="240" w:lineRule="auto"/>
      </w:pPr>
      <w:r>
        <w:separator/>
      </w:r>
    </w:p>
  </w:endnote>
  <w:endnote w:type="continuationSeparator" w:id="0">
    <w:p w14:paraId="4374C9C0" w14:textId="77777777" w:rsidR="00226CEA" w:rsidRDefault="00226CEA" w:rsidP="00226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16DFB" w14:textId="77777777" w:rsidR="00226CEA" w:rsidRDefault="00226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7CB0B" w14:textId="77777777" w:rsidR="00226CEA" w:rsidRDefault="00226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9E942" w14:textId="77777777" w:rsidR="00226CEA" w:rsidRDefault="00226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27436" w14:textId="77777777" w:rsidR="00226CEA" w:rsidRDefault="00226CEA" w:rsidP="00226CEA">
      <w:pPr>
        <w:spacing w:after="0" w:line="240" w:lineRule="auto"/>
      </w:pPr>
      <w:r>
        <w:separator/>
      </w:r>
    </w:p>
  </w:footnote>
  <w:footnote w:type="continuationSeparator" w:id="0">
    <w:p w14:paraId="225C5869" w14:textId="77777777" w:rsidR="00226CEA" w:rsidRDefault="00226CEA" w:rsidP="00226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2A2A" w14:textId="77777777" w:rsidR="00226CEA" w:rsidRDefault="00226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5A349" w14:textId="00154C8D" w:rsidR="00226CEA" w:rsidRPr="00226CEA" w:rsidRDefault="00226CEA" w:rsidP="00226CEA">
    <w:pPr>
      <w:pStyle w:val="Header"/>
      <w:jc w:val="right"/>
      <w:rPr>
        <w:lang w:val="en-GB"/>
      </w:rPr>
    </w:pPr>
    <w:bookmarkStart w:id="0" w:name="_GoBack"/>
    <w:r>
      <w:rPr>
        <w:lang w:val="en-GB"/>
      </w:rPr>
      <w:t>ENG10-14.2.12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22C61" w14:textId="77777777" w:rsidR="00226CEA" w:rsidRDefault="00226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D1096"/>
    <w:multiLevelType w:val="hybridMultilevel"/>
    <w:tmpl w:val="14322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32066"/>
    <w:multiLevelType w:val="hybridMultilevel"/>
    <w:tmpl w:val="CD70C5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842E2"/>
    <w:multiLevelType w:val="hybridMultilevel"/>
    <w:tmpl w:val="4AF2B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D32AB"/>
    <w:multiLevelType w:val="hybridMultilevel"/>
    <w:tmpl w:val="06AC42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705E6"/>
    <w:multiLevelType w:val="hybridMultilevel"/>
    <w:tmpl w:val="05723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E4115"/>
    <w:multiLevelType w:val="hybridMultilevel"/>
    <w:tmpl w:val="FE92C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F78DB"/>
    <w:multiLevelType w:val="hybridMultilevel"/>
    <w:tmpl w:val="8D403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E42BF"/>
    <w:multiLevelType w:val="hybridMultilevel"/>
    <w:tmpl w:val="FCA61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96C88"/>
    <w:multiLevelType w:val="hybridMultilevel"/>
    <w:tmpl w:val="3CBAF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B3CDA"/>
    <w:multiLevelType w:val="multilevel"/>
    <w:tmpl w:val="0C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FC4F19"/>
    <w:multiLevelType w:val="hybridMultilevel"/>
    <w:tmpl w:val="7E32AA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E8"/>
    <w:rsid w:val="0005217F"/>
    <w:rsid w:val="00061099"/>
    <w:rsid w:val="00076ACB"/>
    <w:rsid w:val="00133650"/>
    <w:rsid w:val="0016433B"/>
    <w:rsid w:val="001944E8"/>
    <w:rsid w:val="00197CF6"/>
    <w:rsid w:val="001C1B02"/>
    <w:rsid w:val="00226CEA"/>
    <w:rsid w:val="0024400D"/>
    <w:rsid w:val="002E0671"/>
    <w:rsid w:val="002F2F6A"/>
    <w:rsid w:val="00321432"/>
    <w:rsid w:val="003322D2"/>
    <w:rsid w:val="00340BC5"/>
    <w:rsid w:val="00341A89"/>
    <w:rsid w:val="003B1988"/>
    <w:rsid w:val="003B1E6B"/>
    <w:rsid w:val="003C18A2"/>
    <w:rsid w:val="003C32E7"/>
    <w:rsid w:val="003D1BFB"/>
    <w:rsid w:val="003D2641"/>
    <w:rsid w:val="003D2A9A"/>
    <w:rsid w:val="00451813"/>
    <w:rsid w:val="00453CA0"/>
    <w:rsid w:val="004803BA"/>
    <w:rsid w:val="004825C7"/>
    <w:rsid w:val="00482C9E"/>
    <w:rsid w:val="004A4FB9"/>
    <w:rsid w:val="004D1778"/>
    <w:rsid w:val="004E2352"/>
    <w:rsid w:val="00512583"/>
    <w:rsid w:val="00514258"/>
    <w:rsid w:val="00517071"/>
    <w:rsid w:val="00525741"/>
    <w:rsid w:val="00556E1E"/>
    <w:rsid w:val="00580DA4"/>
    <w:rsid w:val="005A065E"/>
    <w:rsid w:val="005C4F7D"/>
    <w:rsid w:val="005E70CB"/>
    <w:rsid w:val="005F25E7"/>
    <w:rsid w:val="006203F7"/>
    <w:rsid w:val="006766B5"/>
    <w:rsid w:val="006E37CD"/>
    <w:rsid w:val="00711BBC"/>
    <w:rsid w:val="00720C03"/>
    <w:rsid w:val="0072321B"/>
    <w:rsid w:val="00745E41"/>
    <w:rsid w:val="007574ED"/>
    <w:rsid w:val="007650D5"/>
    <w:rsid w:val="00792065"/>
    <w:rsid w:val="007A3A5E"/>
    <w:rsid w:val="007D7CE2"/>
    <w:rsid w:val="007D7F40"/>
    <w:rsid w:val="007E7AE8"/>
    <w:rsid w:val="007F3AF9"/>
    <w:rsid w:val="007F6D98"/>
    <w:rsid w:val="007F7074"/>
    <w:rsid w:val="00826835"/>
    <w:rsid w:val="00860F28"/>
    <w:rsid w:val="008657B5"/>
    <w:rsid w:val="00896401"/>
    <w:rsid w:val="00913841"/>
    <w:rsid w:val="00930474"/>
    <w:rsid w:val="009370B9"/>
    <w:rsid w:val="00982FFE"/>
    <w:rsid w:val="009C6EBC"/>
    <w:rsid w:val="00A142CF"/>
    <w:rsid w:val="00A30DFF"/>
    <w:rsid w:val="00A37725"/>
    <w:rsid w:val="00AA4E06"/>
    <w:rsid w:val="00AA60CB"/>
    <w:rsid w:val="00AB2EDD"/>
    <w:rsid w:val="00AB458A"/>
    <w:rsid w:val="00AD08B2"/>
    <w:rsid w:val="00AE1AF5"/>
    <w:rsid w:val="00AE67C0"/>
    <w:rsid w:val="00B21B67"/>
    <w:rsid w:val="00B27EFD"/>
    <w:rsid w:val="00B500DF"/>
    <w:rsid w:val="00B757B4"/>
    <w:rsid w:val="00B96EC1"/>
    <w:rsid w:val="00BD5D1A"/>
    <w:rsid w:val="00BE5711"/>
    <w:rsid w:val="00C16DEF"/>
    <w:rsid w:val="00CA7190"/>
    <w:rsid w:val="00D175BE"/>
    <w:rsid w:val="00D17FEB"/>
    <w:rsid w:val="00D30A19"/>
    <w:rsid w:val="00D475EC"/>
    <w:rsid w:val="00DD23E8"/>
    <w:rsid w:val="00DD5577"/>
    <w:rsid w:val="00E0324B"/>
    <w:rsid w:val="00E239AE"/>
    <w:rsid w:val="00F07335"/>
    <w:rsid w:val="00F218DD"/>
    <w:rsid w:val="00F225C6"/>
    <w:rsid w:val="00F345F7"/>
    <w:rsid w:val="00F45886"/>
    <w:rsid w:val="00F6290B"/>
    <w:rsid w:val="00F75CC9"/>
    <w:rsid w:val="00FD0E9A"/>
    <w:rsid w:val="00FE56CD"/>
    <w:rsid w:val="00FF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59821"/>
  <w15:chartTrackingRefBased/>
  <w15:docId w15:val="{4CD0D761-7FA7-4B07-9978-4E2AB968E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3E8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3E8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3E8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3E8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3E8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3E8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3E8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3E8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3E8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3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D23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3E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3E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3E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3E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3E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3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3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DD23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57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557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0A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A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A19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26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CEA"/>
  </w:style>
  <w:style w:type="paragraph" w:styleId="Footer">
    <w:name w:val="footer"/>
    <w:basedOn w:val="Normal"/>
    <w:link w:val="FooterChar"/>
    <w:uiPriority w:val="99"/>
    <w:unhideWhenUsed/>
    <w:rsid w:val="00226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1069F288D8E478182AE541DB2D4AE" ma:contentTypeVersion="6" ma:contentTypeDescription="Create a new document." ma:contentTypeScope="" ma:versionID="831b5f77f67fc18f2606060ff3f8db4c">
  <xsd:schema xmlns:xsd="http://www.w3.org/2001/XMLSchema" xmlns:xs="http://www.w3.org/2001/XMLSchema" xmlns:p="http://schemas.microsoft.com/office/2006/metadata/properties" xmlns:ns3="3de3b487-be1b-4a82-8dab-56cdbdd39235" xmlns:ns4="9b708eb6-727c-4323-a6f6-8c74968cc620" targetNamespace="http://schemas.microsoft.com/office/2006/metadata/properties" ma:root="true" ma:fieldsID="19088136d65c79409305432f3654109f" ns3:_="" ns4:_="">
    <xsd:import namespace="3de3b487-be1b-4a82-8dab-56cdbdd39235"/>
    <xsd:import namespace="9b708eb6-727c-4323-a6f6-8c74968cc62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3b487-be1b-4a82-8dab-56cdbdd392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08eb6-727c-4323-a6f6-8c74968cc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4D089-A161-4945-BD08-AD85293D4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3b487-be1b-4a82-8dab-56cdbdd39235"/>
    <ds:schemaRef ds:uri="9b708eb6-727c-4323-a6f6-8c74968cc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C9A5D-0F92-45D1-888C-AAD71CC53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D60CD-3F1B-493E-9A4B-ACE785F2CC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Scutt</dc:creator>
  <cp:keywords/>
  <dc:description/>
  <cp:lastModifiedBy>Tom Southall</cp:lastModifiedBy>
  <cp:revision>3</cp:revision>
  <dcterms:created xsi:type="dcterms:W3CDTF">2019-10-03T13:51:00Z</dcterms:created>
  <dcterms:modified xsi:type="dcterms:W3CDTF">2019-10-03T17:26:00Z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0x0101001411069F288D8E478182AE541DB2D4AE</vt:lpwstr>
  </property>
</Properties>
</file>